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E9029" w14:textId="77777777" w:rsidR="00C040EA" w:rsidRDefault="00000000">
      <w:pPr>
        <w:pStyle w:val="Micro"/>
      </w:pPr>
      <w:r>
        <w:t>JSTA FORM 06  /  VERSION 1.0  /  21 OCTOBER 2026</w:t>
      </w:r>
    </w:p>
    <w:p w14:paraId="592D5DF1" w14:textId="77777777" w:rsidR="00C040EA" w:rsidRDefault="00000000">
      <w:pPr>
        <w:pStyle w:val="KonuBal"/>
      </w:pPr>
      <w:r>
        <w:t>Research Ethics and Consent Statement</w:t>
      </w:r>
    </w:p>
    <w:p w14:paraId="3C79D9DE" w14:textId="77777777" w:rsidR="00C040EA" w:rsidRDefault="00000000">
      <w:pPr>
        <w:pStyle w:val="Small"/>
      </w:pPr>
      <w:r>
        <w:t>For authors  /  Submit identifying details confidentially to the editorial office</w:t>
      </w:r>
    </w:p>
    <w:p w14:paraId="29A7E208" w14:textId="77777777" w:rsidR="00C040EA" w:rsidRDefault="00000000">
      <w:pPr>
        <w:pStyle w:val="Field"/>
      </w:pPr>
      <w:r>
        <w:rPr>
          <w:b/>
        </w:rPr>
        <w:t xml:space="preserve">Manuscript title and ID  </w:t>
      </w:r>
      <w:sdt>
        <w:sdtPr>
          <w:alias w:val="eth title"/>
          <w:tag w:val="eth_title"/>
          <w:id w:val="101"/>
          <w:text w:multiLine="1"/>
        </w:sdtPr>
        <w:sdtContent>
          <w:r>
            <w:rPr>
              <w:color w:val="606060"/>
            </w:rPr>
            <w:t>[Title and OJS ID if assigned]</w:t>
          </w:r>
        </w:sdtContent>
      </w:sdt>
    </w:p>
    <w:p w14:paraId="28971237" w14:textId="77777777" w:rsidR="00C040EA" w:rsidRDefault="00000000">
      <w:pPr>
        <w:pStyle w:val="Field"/>
      </w:pPr>
      <w:r>
        <w:rPr>
          <w:b/>
        </w:rPr>
        <w:t xml:space="preserve">Corresponding author and email  </w:t>
      </w:r>
      <w:sdt>
        <w:sdtPr>
          <w:alias w:val="eth contact"/>
          <w:tag w:val="eth_contact"/>
          <w:id w:val="102"/>
          <w:text w:multiLine="1"/>
        </w:sdtPr>
        <w:sdtContent>
          <w:r>
            <w:rPr>
              <w:color w:val="606060"/>
            </w:rPr>
            <w:t>[Name and email]</w:t>
          </w:r>
        </w:sdtContent>
      </w:sdt>
    </w:p>
    <w:p w14:paraId="46A2A27E" w14:textId="77777777" w:rsidR="00C040EA" w:rsidRDefault="00000000">
      <w:pPr>
        <w:pStyle w:val="Balk1"/>
      </w:pPr>
      <w:r>
        <w:t>1 Research context</w:t>
      </w:r>
    </w:p>
    <w:p w14:paraId="6840A5CB" w14:textId="77777777" w:rsidR="00C040EA" w:rsidRDefault="00000000">
      <w:pPr>
        <w:pStyle w:val="Small"/>
      </w:pPr>
      <w:sdt>
        <w:sdtPr>
          <w:alias w:val="Human participants or patients"/>
          <w:tag w:val="humans"/>
          <w:id w:val="103"/>
          <w14:checkbox>
            <w14:checked w14:val="0"/>
            <w14:checkedState w14:val="2612" w14:font="MS Gothic"/>
            <w14:uncheckedState w14:val="2610" w14:font="MS Gothic"/>
          </w14:checkbox>
        </w:sdtPr>
        <w:sdtContent>
          <w:r>
            <w:rPr>
              <w:rFonts w:ascii="MS Gothic" w:hAnsi="MS Gothic"/>
            </w:rPr>
            <w:t>☐</w:t>
          </w:r>
        </w:sdtContent>
      </w:sdt>
      <w:r>
        <w:t xml:space="preserve"> Human participants or patients   </w:t>
      </w:r>
      <w:sdt>
        <w:sdtPr>
          <w:alias w:val="Animals"/>
          <w:tag w:val="animals"/>
          <w:id w:val="104"/>
          <w14:checkbox>
            <w14:checked w14:val="0"/>
            <w14:checkedState w14:val="2612" w14:font="MS Gothic"/>
            <w14:uncheckedState w14:val="2610" w14:font="MS Gothic"/>
          </w14:checkbox>
        </w:sdtPr>
        <w:sdtContent>
          <w:r>
            <w:rPr>
              <w:rFonts w:ascii="MS Gothic" w:hAnsi="MS Gothic"/>
            </w:rPr>
            <w:t>☐</w:t>
          </w:r>
        </w:sdtContent>
      </w:sdt>
      <w:r>
        <w:t xml:space="preserve"> Animals   </w:t>
      </w:r>
    </w:p>
    <w:p w14:paraId="13255DC7" w14:textId="77777777" w:rsidR="00C040EA" w:rsidRDefault="00000000">
      <w:pPr>
        <w:pStyle w:val="Small"/>
      </w:pPr>
      <w:sdt>
        <w:sdtPr>
          <w:alias w:val="Identifiable or sensitive personal data"/>
          <w:tag w:val="personal"/>
          <w:id w:val="105"/>
          <w14:checkbox>
            <w14:checked w14:val="0"/>
            <w14:checkedState w14:val="2612" w14:font="MS Gothic"/>
            <w14:uncheckedState w14:val="2610" w14:font="MS Gothic"/>
          </w14:checkbox>
        </w:sdtPr>
        <w:sdtContent>
          <w:r>
            <w:rPr>
              <w:rFonts w:ascii="MS Gothic" w:hAnsi="MS Gothic"/>
            </w:rPr>
            <w:t>☐</w:t>
          </w:r>
        </w:sdtContent>
      </w:sdt>
      <w:r>
        <w:t xml:space="preserve"> Identifiable or sensitive personal data   </w:t>
      </w:r>
      <w:sdt>
        <w:sdtPr>
          <w:alias w:val="Other material or data"/>
          <w:tag w:val="other"/>
          <w:id w:val="106"/>
          <w14:checkbox>
            <w14:checked w14:val="0"/>
            <w14:checkedState w14:val="2612" w14:font="MS Gothic"/>
            <w14:uncheckedState w14:val="2610" w14:font="MS Gothic"/>
          </w14:checkbox>
        </w:sdtPr>
        <w:sdtContent>
          <w:r>
            <w:rPr>
              <w:rFonts w:ascii="MS Gothic" w:hAnsi="MS Gothic"/>
            </w:rPr>
            <w:t>☐</w:t>
          </w:r>
        </w:sdtContent>
      </w:sdt>
      <w:r>
        <w:t xml:space="preserve"> Other material or data   </w:t>
      </w:r>
    </w:p>
    <w:p w14:paraId="1B8B4687" w14:textId="77777777" w:rsidR="00C040EA" w:rsidRDefault="00000000">
      <w:pPr>
        <w:pStyle w:val="Field"/>
      </w:pPr>
      <w:r>
        <w:rPr>
          <w:b/>
        </w:rPr>
        <w:t xml:space="preserve">Study setting and design  </w:t>
      </w:r>
      <w:sdt>
        <w:sdtPr>
          <w:alias w:val="eth design"/>
          <w:tag w:val="eth_design"/>
          <w:id w:val="107"/>
          <w:text w:multiLine="1"/>
        </w:sdtPr>
        <w:sdtContent>
          <w:r>
            <w:rPr>
              <w:color w:val="606060"/>
            </w:rPr>
            <w:t>[Design, location(s), recruitment/data collection dates and relevant population or materials]</w:t>
          </w:r>
        </w:sdtContent>
      </w:sdt>
    </w:p>
    <w:p w14:paraId="491D7B77" w14:textId="77777777" w:rsidR="00C040EA" w:rsidRDefault="00000000">
      <w:pPr>
        <w:pStyle w:val="Balk1"/>
      </w:pPr>
      <w:r>
        <w:t>2 Ethics review status</w:t>
      </w:r>
    </w:p>
    <w:p w14:paraId="0B165695" w14:textId="77777777" w:rsidR="00C040EA" w:rsidRDefault="00000000">
      <w:pPr>
        <w:pStyle w:val="Small"/>
      </w:pPr>
      <w:sdt>
        <w:sdtPr>
          <w:alias w:val="Approval obtained"/>
          <w:tag w:val="approved"/>
          <w:id w:val="108"/>
          <w14:checkbox>
            <w14:checked w14:val="0"/>
            <w14:checkedState w14:val="2612" w14:font="MS Gothic"/>
            <w14:uncheckedState w14:val="2610" w14:font="MS Gothic"/>
          </w14:checkbox>
        </w:sdtPr>
        <w:sdtContent>
          <w:r>
            <w:rPr>
              <w:rFonts w:ascii="MS Gothic" w:hAnsi="MS Gothic"/>
            </w:rPr>
            <w:t>☐</w:t>
          </w:r>
        </w:sdtContent>
      </w:sdt>
      <w:r>
        <w:t xml:space="preserve"> Approval obtained   </w:t>
      </w:r>
      <w:sdt>
        <w:sdtPr>
          <w:alias w:val="Exemption or waiver confirmed"/>
          <w:tag w:val="exempt"/>
          <w:id w:val="109"/>
          <w14:checkbox>
            <w14:checked w14:val="0"/>
            <w14:checkedState w14:val="2612" w14:font="MS Gothic"/>
            <w14:uncheckedState w14:val="2610" w14:font="MS Gothic"/>
          </w14:checkbox>
        </w:sdtPr>
        <w:sdtContent>
          <w:r>
            <w:rPr>
              <w:rFonts w:ascii="MS Gothic" w:hAnsi="MS Gothic"/>
            </w:rPr>
            <w:t>☐</w:t>
          </w:r>
        </w:sdtContent>
      </w:sdt>
      <w:r>
        <w:t xml:space="preserve"> Exemption or waiver confirmed   </w:t>
      </w:r>
    </w:p>
    <w:p w14:paraId="73043724" w14:textId="77777777" w:rsidR="00C040EA" w:rsidRDefault="00000000">
      <w:pPr>
        <w:pStyle w:val="Small"/>
      </w:pPr>
      <w:sdt>
        <w:sdtPr>
          <w:alias w:val="Formal review not required"/>
          <w:tag w:val="not_required"/>
          <w:id w:val="110"/>
          <w14:checkbox>
            <w14:checked w14:val="0"/>
            <w14:checkedState w14:val="2612" w14:font="MS Gothic"/>
            <w14:uncheckedState w14:val="2610" w14:font="MS Gothic"/>
          </w14:checkbox>
        </w:sdtPr>
        <w:sdtContent>
          <w:r>
            <w:rPr>
              <w:rFonts w:ascii="MS Gothic" w:hAnsi="MS Gothic"/>
            </w:rPr>
            <w:t>☐</w:t>
          </w:r>
        </w:sdtContent>
      </w:sdt>
      <w:r>
        <w:t xml:space="preserve"> Formal review not required   </w:t>
      </w:r>
      <w:sdt>
        <w:sdtPr>
          <w:alias w:val="Not applicable"/>
          <w:tag w:val="not_applicable"/>
          <w:id w:val="111"/>
          <w14:checkbox>
            <w14:checked w14:val="0"/>
            <w14:checkedState w14:val="2612" w14:font="MS Gothic"/>
            <w14:uncheckedState w14:val="2610" w14:font="MS Gothic"/>
          </w14:checkbox>
        </w:sdtPr>
        <w:sdtContent>
          <w:r>
            <w:rPr>
              <w:rFonts w:ascii="MS Gothic" w:hAnsi="MS Gothic"/>
            </w:rPr>
            <w:t>☐</w:t>
          </w:r>
        </w:sdtContent>
      </w:sdt>
      <w:r>
        <w:t xml:space="preserve"> Not applicable   </w:t>
      </w:r>
    </w:p>
    <w:p w14:paraId="03C455F2" w14:textId="77777777" w:rsidR="00C040EA" w:rsidRDefault="00000000">
      <w:pPr>
        <w:pStyle w:val="Field"/>
      </w:pPr>
      <w:r>
        <w:rPr>
          <w:b/>
        </w:rPr>
        <w:t xml:space="preserve">Review body  </w:t>
      </w:r>
      <w:sdt>
        <w:sdtPr>
          <w:alias w:val="eth body"/>
          <w:tag w:val="eth_body"/>
          <w:id w:val="112"/>
          <w:text w:multiLine="1"/>
        </w:sdtPr>
        <w:sdtContent>
          <w:r>
            <w:rPr>
              <w:color w:val="606060"/>
            </w:rPr>
            <w:t>[Full committee/institution name and country, or Not applicable]</w:t>
          </w:r>
        </w:sdtContent>
      </w:sdt>
    </w:p>
    <w:p w14:paraId="1E21CDC1" w14:textId="77777777" w:rsidR="00C040EA" w:rsidRDefault="00000000">
      <w:pPr>
        <w:pStyle w:val="Field"/>
      </w:pPr>
      <w:r>
        <w:rPr>
          <w:b/>
        </w:rPr>
        <w:t xml:space="preserve">Reference and dates  </w:t>
      </w:r>
      <w:sdt>
        <w:sdtPr>
          <w:alias w:val="eth reference"/>
          <w:tag w:val="eth_reference"/>
          <w:id w:val="113"/>
          <w:text w:multiLine="1"/>
        </w:sdtPr>
        <w:sdtContent>
          <w:r>
            <w:rPr>
              <w:color w:val="606060"/>
            </w:rPr>
            <w:t>[Approval/exemption reference; date; relevant amendments]</w:t>
          </w:r>
        </w:sdtContent>
      </w:sdt>
    </w:p>
    <w:p w14:paraId="11DF185E" w14:textId="77777777" w:rsidR="00C040EA" w:rsidRDefault="00000000">
      <w:pPr>
        <w:pStyle w:val="Field"/>
      </w:pPr>
      <w:r>
        <w:rPr>
          <w:b/>
        </w:rPr>
        <w:t xml:space="preserve">Coverage and timing  </w:t>
      </w:r>
      <w:sdt>
        <w:sdtPr>
          <w:alias w:val="eth coverage"/>
          <w:tag w:val="eth_coverage"/>
          <w:id w:val="114"/>
          <w:text w:multiLine="1"/>
        </w:sdtPr>
        <w:sdtContent>
          <w:r>
            <w:rPr>
              <w:color w:val="606060"/>
            </w:rPr>
            <w:t>[Confirm coverage of this study and whether approval preceded relevant research activities; explain any timing issue]</w:t>
          </w:r>
        </w:sdtContent>
      </w:sdt>
    </w:p>
    <w:p w14:paraId="36B68AEB" w14:textId="77777777" w:rsidR="00C040EA" w:rsidRDefault="00000000">
      <w:pPr>
        <w:pStyle w:val="Field"/>
      </w:pPr>
      <w:r>
        <w:rPr>
          <w:b/>
        </w:rPr>
        <w:t xml:space="preserve">Exemption or nonapplicability basis  </w:t>
      </w:r>
      <w:sdt>
        <w:sdtPr>
          <w:alias w:val="eth basis"/>
          <w:tag w:val="eth_basis"/>
          <w:id w:val="115"/>
          <w:text w:multiLine="1"/>
        </w:sdtPr>
        <w:sdtContent>
          <w:r>
            <w:rPr>
              <w:color w:val="606060"/>
            </w:rPr>
            <w:t>[Authority, institutional determination or reason formal review was not required; do not use a bare N/A without explanation]</w:t>
          </w:r>
        </w:sdtContent>
      </w:sdt>
    </w:p>
    <w:p w14:paraId="13FC18C3" w14:textId="77777777" w:rsidR="00C040EA" w:rsidRDefault="00000000">
      <w:pPr>
        <w:pStyle w:val="Balk1"/>
      </w:pPr>
      <w:r>
        <w:t>3 Participation consent</w:t>
      </w:r>
    </w:p>
    <w:p w14:paraId="494EBDF1" w14:textId="77777777" w:rsidR="00C040EA" w:rsidRDefault="00000000">
      <w:pPr>
        <w:pStyle w:val="Small"/>
      </w:pPr>
      <w:sdt>
        <w:sdtPr>
          <w:alias w:val="Informed consent obtained"/>
          <w:tag w:val="consent_obtained"/>
          <w:id w:val="116"/>
          <w14:checkbox>
            <w14:checked w14:val="0"/>
            <w14:checkedState w14:val="2612" w14:font="MS Gothic"/>
            <w14:uncheckedState w14:val="2610" w14:font="MS Gothic"/>
          </w14:checkbox>
        </w:sdtPr>
        <w:sdtContent>
          <w:r>
            <w:rPr>
              <w:rFonts w:ascii="MS Gothic" w:hAnsi="MS Gothic"/>
            </w:rPr>
            <w:t>☐</w:t>
          </w:r>
        </w:sdtContent>
      </w:sdt>
      <w:r>
        <w:t xml:space="preserve"> Informed consent obtained   </w:t>
      </w:r>
      <w:sdt>
        <w:sdtPr>
          <w:alias w:val="Consent waived by an authorized body"/>
          <w:tag w:val="consent_waived"/>
          <w:id w:val="117"/>
          <w14:checkbox>
            <w14:checked w14:val="0"/>
            <w14:checkedState w14:val="2612" w14:font="MS Gothic"/>
            <w14:uncheckedState w14:val="2610" w14:font="MS Gothic"/>
          </w14:checkbox>
        </w:sdtPr>
        <w:sdtContent>
          <w:r>
            <w:rPr>
              <w:rFonts w:ascii="MS Gothic" w:hAnsi="MS Gothic"/>
            </w:rPr>
            <w:t>☐</w:t>
          </w:r>
        </w:sdtContent>
      </w:sdt>
      <w:r>
        <w:t xml:space="preserve"> Consent waived by an authorized body   </w:t>
      </w:r>
    </w:p>
    <w:p w14:paraId="6CD99CDE" w14:textId="77777777" w:rsidR="00C040EA" w:rsidRDefault="00000000">
      <w:pPr>
        <w:pStyle w:val="Small"/>
      </w:pPr>
      <w:sdt>
        <w:sdtPr>
          <w:alias w:val="Not applicable"/>
          <w:tag w:val="consent_na"/>
          <w:id w:val="118"/>
          <w14:checkbox>
            <w14:checked w14:val="0"/>
            <w14:checkedState w14:val="2612" w14:font="MS Gothic"/>
            <w14:uncheckedState w14:val="2610" w14:font="MS Gothic"/>
          </w14:checkbox>
        </w:sdtPr>
        <w:sdtContent>
          <w:r>
            <w:rPr>
              <w:rFonts w:ascii="MS Gothic" w:hAnsi="MS Gothic"/>
            </w:rPr>
            <w:t>☐</w:t>
          </w:r>
        </w:sdtContent>
      </w:sdt>
      <w:r>
        <w:t xml:space="preserve"> Not applicable   </w:t>
      </w:r>
    </w:p>
    <w:p w14:paraId="7363D413" w14:textId="77777777" w:rsidR="00C040EA" w:rsidRDefault="00000000">
      <w:pPr>
        <w:pStyle w:val="Field"/>
      </w:pPr>
      <w:r>
        <w:rPr>
          <w:b/>
        </w:rPr>
        <w:t xml:space="preserve">Process and justification  </w:t>
      </w:r>
      <w:sdt>
        <w:sdtPr>
          <w:alias w:val="eth consent"/>
          <w:tag w:val="eth_consent"/>
          <w:id w:val="119"/>
          <w:text w:multiLine="1"/>
        </w:sdtPr>
        <w:sdtContent>
          <w:r>
            <w:rPr>
              <w:color w:val="606060"/>
            </w:rPr>
            <w:t>[How consent was documented; authorized representative/assent arrangements where relevant; waiver authority, reference and rationale, or explanation of nonapplicability]</w:t>
          </w:r>
        </w:sdtContent>
      </w:sdt>
    </w:p>
    <w:p w14:paraId="57CBDE9A" w14:textId="77777777" w:rsidR="00C040EA" w:rsidRDefault="00000000">
      <w:pPr>
        <w:pStyle w:val="Small"/>
      </w:pPr>
      <w:r>
        <w:t>Report the consent procedure in the manuscript. Do not submit participant names, signatures or identifiable consent forms in the public article or as routine submission attachments.</w:t>
      </w:r>
    </w:p>
    <w:p w14:paraId="4327A3F8" w14:textId="77777777" w:rsidR="00C040EA" w:rsidRDefault="00000000">
      <w:r>
        <w:br w:type="page"/>
      </w:r>
    </w:p>
    <w:p w14:paraId="62CA3BC1" w14:textId="77777777" w:rsidR="00C040EA" w:rsidRDefault="00000000">
      <w:pPr>
        <w:pStyle w:val="Balk1"/>
      </w:pPr>
      <w:r>
        <w:lastRenderedPageBreak/>
        <w:t>4 Consent to publish identifiable material</w:t>
      </w:r>
    </w:p>
    <w:p w14:paraId="03635314" w14:textId="77777777" w:rsidR="00C040EA" w:rsidRDefault="00000000">
      <w:pPr>
        <w:pStyle w:val="Small"/>
      </w:pPr>
      <w:sdt>
        <w:sdtPr>
          <w:alias w:val="Required publication consent obtained"/>
          <w:tag w:val="pub_obtained"/>
          <w:id w:val="120"/>
          <w14:checkbox>
            <w14:checked w14:val="0"/>
            <w14:checkedState w14:val="2612" w14:font="MS Gothic"/>
            <w14:uncheckedState w14:val="2610" w14:font="MS Gothic"/>
          </w14:checkbox>
        </w:sdtPr>
        <w:sdtContent>
          <w:r>
            <w:rPr>
              <w:rFonts w:ascii="MS Gothic" w:hAnsi="MS Gothic"/>
            </w:rPr>
            <w:t>☐</w:t>
          </w:r>
        </w:sdtContent>
      </w:sdt>
      <w:r>
        <w:t xml:space="preserve"> Required publication consent obtained   </w:t>
      </w:r>
      <w:sdt>
        <w:sdtPr>
          <w:alias w:val="No identifiable material requiring publication consent"/>
          <w:tag w:val="pub_na"/>
          <w:id w:val="121"/>
          <w14:checkbox>
            <w14:checked w14:val="0"/>
            <w14:checkedState w14:val="2612" w14:font="MS Gothic"/>
            <w14:uncheckedState w14:val="2610" w14:font="MS Gothic"/>
          </w14:checkbox>
        </w:sdtPr>
        <w:sdtContent>
          <w:r>
            <w:rPr>
              <w:rFonts w:ascii="MS Gothic" w:hAnsi="MS Gothic"/>
            </w:rPr>
            <w:t>☐</w:t>
          </w:r>
        </w:sdtContent>
      </w:sdt>
      <w:r>
        <w:t xml:space="preserve"> No identifiable material requiring publication consent   </w:t>
      </w:r>
    </w:p>
    <w:p w14:paraId="1476D254" w14:textId="77777777" w:rsidR="00C040EA" w:rsidRDefault="00000000">
      <w:pPr>
        <w:pStyle w:val="Field"/>
      </w:pPr>
      <w:r>
        <w:rPr>
          <w:b/>
        </w:rPr>
        <w:t xml:space="preserve">Material and consent coverage  </w:t>
      </w:r>
      <w:sdt>
        <w:sdtPr>
          <w:alias w:val="eth publication"/>
          <w:tag w:val="eth_publication"/>
          <w:id w:val="122"/>
          <w:text w:multiLine="1"/>
        </w:sdtPr>
        <w:sdtContent>
          <w:r>
            <w:rPr>
              <w:color w:val="606060"/>
            </w:rPr>
            <w:t>[Figure/table/case identifiers; scope of consent for online and print publication; explain safeguards or unresolved issues without naming participants]</w:t>
          </w:r>
        </w:sdtContent>
      </w:sdt>
    </w:p>
    <w:p w14:paraId="2D6F8C80" w14:textId="77777777" w:rsidR="00C040EA" w:rsidRDefault="00000000">
      <w:pPr>
        <w:pStyle w:val="Small"/>
      </w:pPr>
      <w:r>
        <w:t>Consent to participate and consent to publish identifiable information are separate matters. Remove unnecessary identifiers. If required publication consent is unavailable, explain the issue to the editor and do not treat participation consent as a substitute.</w:t>
      </w:r>
    </w:p>
    <w:p w14:paraId="2B6DD5E1" w14:textId="77777777" w:rsidR="00C040EA" w:rsidRDefault="00000000">
      <w:pPr>
        <w:pStyle w:val="Balk1"/>
      </w:pPr>
      <w:r>
        <w:t>5 Registration and study standards</w:t>
      </w:r>
    </w:p>
    <w:p w14:paraId="2FB2E83D" w14:textId="77777777" w:rsidR="00C040EA" w:rsidRDefault="00000000">
      <w:pPr>
        <w:pStyle w:val="Field"/>
      </w:pPr>
      <w:r>
        <w:rPr>
          <w:b/>
        </w:rPr>
        <w:t xml:space="preserve">Public registration  </w:t>
      </w:r>
      <w:sdt>
        <w:sdtPr>
          <w:alias w:val="eth registry"/>
          <w:tag w:val="eth_registry"/>
          <w:id w:val="123"/>
          <w:text w:multiLine="1"/>
        </w:sdtPr>
        <w:sdtContent>
          <w:r>
            <w:rPr>
              <w:color w:val="606060"/>
            </w:rPr>
            <w:t>[Registry; identifier/URL; registration date; date of first enrolment, or explanation of nonapplicability]</w:t>
          </w:r>
        </w:sdtContent>
      </w:sdt>
    </w:p>
    <w:p w14:paraId="7D843B48" w14:textId="77777777" w:rsidR="00C040EA" w:rsidRDefault="00000000">
      <w:pPr>
        <w:pStyle w:val="Field"/>
      </w:pPr>
      <w:r>
        <w:rPr>
          <w:b/>
        </w:rPr>
        <w:t xml:space="preserve">Applicable safeguards  </w:t>
      </w:r>
      <w:sdt>
        <w:sdtPr>
          <w:alias w:val="eth standards"/>
          <w:tag w:val="eth_standards"/>
          <w:id w:val="124"/>
          <w:text w:multiLine="1"/>
        </w:sdtPr>
        <w:sdtContent>
          <w:r>
            <w:rPr>
              <w:color w:val="606060"/>
            </w:rPr>
            <w:t>[Relevant study-specific ethics standards, animal welfare arrangements, institutional permissions or community approvals; explain applicability]</w:t>
          </w:r>
        </w:sdtContent>
      </w:sdt>
    </w:p>
    <w:p w14:paraId="54E3322A" w14:textId="77777777" w:rsidR="00C040EA" w:rsidRDefault="00000000">
      <w:pPr>
        <w:pStyle w:val="Balk1"/>
      </w:pPr>
      <w:r>
        <w:t>6 Privacy and data access</w:t>
      </w:r>
    </w:p>
    <w:p w14:paraId="2B085C96" w14:textId="77777777" w:rsidR="00C040EA" w:rsidRDefault="00000000">
      <w:pPr>
        <w:pStyle w:val="Field"/>
      </w:pPr>
      <w:r>
        <w:rPr>
          <w:b/>
        </w:rPr>
        <w:t xml:space="preserve">Confidentiality measures  </w:t>
      </w:r>
      <w:sdt>
        <w:sdtPr>
          <w:alias w:val="eth privacy"/>
          <w:tag w:val="eth_privacy"/>
          <w:id w:val="125"/>
          <w:text w:multiLine="1"/>
        </w:sdtPr>
        <w:sdtContent>
          <w:r>
            <w:rPr>
              <w:color w:val="606060"/>
            </w:rPr>
            <w:t>[Deidentification, controlled access and restrictions needed to protect participants or other sensitive information]</w:t>
          </w:r>
        </w:sdtContent>
      </w:sdt>
    </w:p>
    <w:p w14:paraId="7AD4AC79" w14:textId="77777777" w:rsidR="00C040EA" w:rsidRDefault="00000000">
      <w:pPr>
        <w:pStyle w:val="Field"/>
      </w:pPr>
      <w:r>
        <w:rPr>
          <w:b/>
        </w:rPr>
        <w:t xml:space="preserve">Data availability statement  </w:t>
      </w:r>
      <w:sdt>
        <w:sdtPr>
          <w:alias w:val="eth data"/>
          <w:tag w:val="eth_data"/>
          <w:id w:val="126"/>
          <w:text w:multiLine="1"/>
        </w:sdtPr>
        <w:sdtContent>
          <w:r>
            <w:rPr>
              <w:color w:val="606060"/>
            </w:rPr>
            <w:t>[Repository and persistent identifier, or restriction and access procedure; keep consistent with the manuscript]</w:t>
          </w:r>
        </w:sdtContent>
      </w:sdt>
    </w:p>
    <w:p w14:paraId="4BE990D2" w14:textId="77777777" w:rsidR="00C040EA" w:rsidRDefault="00000000">
      <w:pPr>
        <w:pStyle w:val="Balk1"/>
      </w:pPr>
      <w:r>
        <w:t>7 Author confirmation</w:t>
      </w:r>
    </w:p>
    <w:p w14:paraId="5A65B3A9" w14:textId="77777777" w:rsidR="00C040EA" w:rsidRDefault="00000000">
      <w:r>
        <w:t>I confirm that this statement accurately describes the study and that supporting approval and consent documentation is held securely by the responsible research institution or author. I will provide appropriate evidence to the editorial office on request through a suitable confidential channel. Material concerns, deviations or missing approvals have been disclosed rather than described as resolved.</w:t>
      </w:r>
    </w:p>
    <w:p w14:paraId="0AAA3F67" w14:textId="77777777" w:rsidR="00C040EA" w:rsidRDefault="00000000">
      <w:pPr>
        <w:pStyle w:val="Field"/>
      </w:pPr>
      <w:r>
        <w:rPr>
          <w:b/>
        </w:rPr>
        <w:t xml:space="preserve">Responsible author  </w:t>
      </w:r>
      <w:sdt>
        <w:sdtPr>
          <w:alias w:val="eth sign name"/>
          <w:tag w:val="eth_sign_name"/>
          <w:id w:val="127"/>
          <w:text w:multiLine="1"/>
        </w:sdtPr>
        <w:sdtContent>
          <w:r>
            <w:rPr>
              <w:color w:val="606060"/>
            </w:rPr>
            <w:t>[Name and role]</w:t>
          </w:r>
        </w:sdtContent>
      </w:sdt>
    </w:p>
    <w:p w14:paraId="404F0033" w14:textId="77777777" w:rsidR="00C040EA" w:rsidRDefault="00000000">
      <w:pPr>
        <w:pStyle w:val="Field"/>
      </w:pPr>
      <w:r>
        <w:rPr>
          <w:b/>
        </w:rPr>
        <w:t xml:space="preserve">Signature and date  </w:t>
      </w:r>
      <w:sdt>
        <w:sdtPr>
          <w:alias w:val="eth sign"/>
          <w:tag w:val="eth_sign"/>
          <w:id w:val="128"/>
          <w:text w:multiLine="1"/>
        </w:sdtPr>
        <w:sdtContent>
          <w:r>
            <w:rPr>
              <w:color w:val="606060"/>
            </w:rPr>
            <w:t>[Sign; DD Month YYYY]</w:t>
          </w:r>
        </w:sdtContent>
      </w:sdt>
    </w:p>
    <w:p w14:paraId="31C77DB1" w14:textId="77777777" w:rsidR="00C040EA" w:rsidRDefault="00000000">
      <w:pPr>
        <w:pStyle w:val="Field"/>
      </w:pPr>
      <w:r>
        <w:rPr>
          <w:b/>
        </w:rPr>
        <w:t xml:space="preserve">Supporting records or concerns  </w:t>
      </w:r>
      <w:sdt>
        <w:sdtPr>
          <w:alias w:val="eth attachments"/>
          <w:tag w:val="eth_attachments"/>
          <w:id w:val="129"/>
          <w:text w:multiLine="1"/>
        </w:sdtPr>
        <w:sdtContent>
          <w:r>
            <w:rPr>
              <w:color w:val="606060"/>
            </w:rPr>
            <w:t>[List document references or matters requiring editorial attention; enter None if applicable]</w:t>
          </w:r>
        </w:sdtContent>
      </w:sdt>
    </w:p>
    <w:p w14:paraId="4D2DCEFC" w14:textId="77777777" w:rsidR="00C040EA" w:rsidRDefault="00000000">
      <w:pPr>
        <w:pStyle w:val="Small"/>
      </w:pPr>
      <w:r>
        <w:t>Use handwritten or verifiable electronic approval. This statement does not replace committee approval, participant consent or the full research methods and ethics reporting required in the article.</w:t>
      </w:r>
    </w:p>
    <w:sectPr w:rsidR="00C040EA" w:rsidSect="00034616">
      <w:headerReference w:type="default" r:id="rId8"/>
      <w:footerReference w:type="default" r:id="rId9"/>
      <w:pgSz w:w="11906" w:h="16838"/>
      <w:pgMar w:top="1644" w:right="1304" w:bottom="1247" w:left="1814" w:header="624" w:footer="59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AA1D5" w14:textId="77777777" w:rsidR="00DF474A" w:rsidRDefault="00DF474A">
      <w:pPr>
        <w:spacing w:after="0" w:line="240" w:lineRule="auto"/>
      </w:pPr>
      <w:r>
        <w:separator/>
      </w:r>
    </w:p>
  </w:endnote>
  <w:endnote w:type="continuationSeparator" w:id="0">
    <w:p w14:paraId="03CE82F5" w14:textId="77777777" w:rsidR="00DF474A" w:rsidRDefault="00DF47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96603" w14:textId="77777777" w:rsidR="00C040EA" w:rsidRDefault="00000000">
    <w:pPr>
      <w:pStyle w:val="Micro"/>
      <w:tabs>
        <w:tab w:val="right" w:pos="8787"/>
      </w:tabs>
    </w:pPr>
    <w:r>
      <w:t xml:space="preserve">JSTA FORM </w:t>
    </w:r>
    <w:proofErr w:type="gramStart"/>
    <w:r>
      <w:t>06  |</w:t>
    </w:r>
    <w:proofErr w:type="gramEnd"/>
    <w:r>
      <w:t xml:space="preserve">  </w:t>
    </w:r>
    <w:proofErr w:type="gramStart"/>
    <w:r>
      <w:t>v1.0  |</w:t>
    </w:r>
    <w:proofErr w:type="gramEnd"/>
    <w:r>
      <w:t xml:space="preserve">  21 October 2026</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1C64FA" w14:textId="77777777" w:rsidR="00DF474A" w:rsidRDefault="00DF474A">
      <w:pPr>
        <w:spacing w:after="0" w:line="240" w:lineRule="auto"/>
      </w:pPr>
      <w:r>
        <w:separator/>
      </w:r>
    </w:p>
  </w:footnote>
  <w:footnote w:type="continuationSeparator" w:id="0">
    <w:p w14:paraId="7007491A" w14:textId="77777777" w:rsidR="00DF474A" w:rsidRDefault="00DF47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B7E19" w14:textId="222B2412" w:rsidR="00C040EA" w:rsidRDefault="0043260C">
    <w:pPr>
      <w:pStyle w:val="Micro"/>
      <w:spacing w:after="0"/>
    </w:pPr>
    <w:r>
      <w:rPr>
        <w:noProof/>
      </w:rPr>
      <w:drawing>
        <wp:inline distT="0" distB="0" distL="0" distR="0" wp14:anchorId="6C138015" wp14:editId="01642DDA">
          <wp:extent cx="5580380" cy="1116957"/>
          <wp:effectExtent l="0" t="0" r="1270" b="7620"/>
          <wp:docPr id="162531439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314392" name="Resim 1625314392"/>
                  <pic:cNvPicPr/>
                </pic:nvPicPr>
                <pic:blipFill>
                  <a:blip r:embed="rId1"/>
                  <a:stretch>
                    <a:fillRect/>
                  </a:stretch>
                </pic:blipFill>
                <pic:spPr>
                  <a:xfrm>
                    <a:off x="0" y="0"/>
                    <a:ext cx="5604960" cy="112187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510683222">
    <w:abstractNumId w:val="8"/>
  </w:num>
  <w:num w:numId="2" w16cid:durableId="1339038141">
    <w:abstractNumId w:val="6"/>
  </w:num>
  <w:num w:numId="3" w16cid:durableId="183399602">
    <w:abstractNumId w:val="5"/>
  </w:num>
  <w:num w:numId="4" w16cid:durableId="1325233538">
    <w:abstractNumId w:val="4"/>
  </w:num>
  <w:num w:numId="5" w16cid:durableId="1878541120">
    <w:abstractNumId w:val="7"/>
  </w:num>
  <w:num w:numId="6" w16cid:durableId="474104160">
    <w:abstractNumId w:val="3"/>
  </w:num>
  <w:num w:numId="7" w16cid:durableId="449133375">
    <w:abstractNumId w:val="2"/>
  </w:num>
  <w:num w:numId="8" w16cid:durableId="1541045670">
    <w:abstractNumId w:val="1"/>
  </w:num>
  <w:num w:numId="9" w16cid:durableId="2654266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2E85"/>
    <w:rsid w:val="0043260C"/>
    <w:rsid w:val="00AA1D8D"/>
    <w:rsid w:val="00B47730"/>
    <w:rsid w:val="00C040EA"/>
    <w:rsid w:val="00CB0664"/>
    <w:rsid w:val="00DF47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A12C9E"/>
  <w14:defaultImageDpi w14:val="300"/>
  <w15:docId w15:val="{8CEEBDF1-3DD9-41A4-BAE1-4BC1188B0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rial" w:hAnsi="Arial"/>
      <w:color w:val="000000"/>
      <w:sz w:val="21"/>
    </w:rPr>
  </w:style>
  <w:style w:type="paragraph" w:styleId="Balk1">
    <w:name w:val="heading 1"/>
    <w:basedOn w:val="Normal"/>
    <w:next w:val="Normal"/>
    <w:link w:val="Balk1Char"/>
    <w:uiPriority w:val="9"/>
    <w:qFormat/>
    <w:rsid w:val="00FC693F"/>
    <w:pPr>
      <w:keepNext/>
      <w:keepLines/>
      <w:spacing w:before="220"/>
      <w:outlineLvl w:val="0"/>
    </w:pPr>
    <w:rPr>
      <w:rFonts w:cstheme="majorBidi"/>
      <w:b/>
      <w:bCs/>
      <w:sz w:val="24"/>
      <w:szCs w:val="28"/>
    </w:rPr>
  </w:style>
  <w:style w:type="paragraph" w:styleId="Balk2">
    <w:name w:val="heading 2"/>
    <w:basedOn w:val="Normal"/>
    <w:next w:val="Normal"/>
    <w:link w:val="Balk2Char"/>
    <w:uiPriority w:val="9"/>
    <w:unhideWhenUsed/>
    <w:qFormat/>
    <w:rsid w:val="00FC693F"/>
    <w:pPr>
      <w:keepNext/>
      <w:keepLines/>
      <w:spacing w:before="220"/>
      <w:outlineLvl w:val="1"/>
    </w:pPr>
    <w:rPr>
      <w:rFonts w:cstheme="majorBidi"/>
      <w:b/>
      <w:bCs/>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keepNext/>
      <w:contextualSpacing/>
    </w:pPr>
    <w:rPr>
      <w:rFonts w:cstheme="majorBidi"/>
      <w:b/>
      <w:spacing w:val="5"/>
      <w:kern w:val="28"/>
      <w:sz w:val="36"/>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basedOn w:val="Normal"/>
    <w:pPr>
      <w:spacing w:after="100" w:line="259" w:lineRule="auto"/>
    </w:pPr>
    <w:rPr>
      <w:sz w:val="18"/>
    </w:rPr>
  </w:style>
  <w:style w:type="paragraph" w:customStyle="1" w:styleId="Field">
    <w:name w:val="Field"/>
    <w:basedOn w:val="Normal"/>
    <w:pPr>
      <w:spacing w:after="100" w:line="259" w:lineRule="auto"/>
    </w:pPr>
    <w:rPr>
      <w:sz w:val="20"/>
    </w:rPr>
  </w:style>
  <w:style w:type="paragraph" w:customStyle="1" w:styleId="Micro">
    <w:name w:val="Micro"/>
    <w:basedOn w:val="Normal"/>
    <w:pPr>
      <w:spacing w:after="100" w:line="259" w:lineRule="auto"/>
    </w:pPr>
    <w:rPr>
      <w:sz w:val="16"/>
    </w:rPr>
  </w:style>
  <w:style w:type="paragraph" w:customStyle="1" w:styleId="TableText">
    <w:name w:val="Table Text"/>
    <w:basedOn w:val="Normal"/>
    <w:pPr>
      <w:spacing w:after="100" w:line="259" w:lineRule="auto"/>
    </w:pPr>
    <w:rPr>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JSTA Research Ethics and Consent Statement</dc:title>
  <dc:subject/>
  <dc:creator/>
  <cp:keywords/>
  <dc:description/>
  <cp:lastModifiedBy>Huseyin GOKAL, ISU</cp:lastModifiedBy>
  <cp:revision>3</cp:revision>
  <dcterms:created xsi:type="dcterms:W3CDTF">2013-12-23T23:15:00Z</dcterms:created>
  <dcterms:modified xsi:type="dcterms:W3CDTF">2026-10-21T14:21:00Z</dcterms:modified>
  <cp:category/>
</cp:coreProperties>
</file>